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F4923" w:rsidRDefault="002F4923" w:rsidP="00B72031"/>
    <w:p w:rsidR="003E2B53" w:rsidRPr="006244E1" w:rsidRDefault="00254B4E" w:rsidP="006244E1">
      <w:pPr>
        <w:pStyle w:val="H1Nopadding"/>
      </w:pPr>
      <w:r w:rsidRPr="006244E1">
        <w:t>STEP 1: ASSESS NEEDS &amp; ENVIRONMENT</w:t>
      </w:r>
    </w:p>
    <w:p w:rsidR="00231D8B" w:rsidRDefault="00231D8B" w:rsidP="00231D8B">
      <w:pPr>
        <w:pStyle w:val="small"/>
        <w:spacing w:before="60" w:after="0" w:line="240" w:lineRule="exact"/>
      </w:pPr>
    </w:p>
    <w:tbl>
      <w:tblPr>
        <w:tblStyle w:val="TableGrid"/>
        <w:tblW w:w="0" w:type="auto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10422"/>
      </w:tblGrid>
      <w:tr w:rsidR="00800322" w:rsidTr="006244E1">
        <w:trPr>
          <w:trHeight w:val="654"/>
        </w:trPr>
        <w:tc>
          <w:tcPr>
            <w:tcW w:w="10422" w:type="dxa"/>
            <w:shd w:val="clear" w:color="auto" w:fill="50B146"/>
            <w:vAlign w:val="center"/>
          </w:tcPr>
          <w:p w:rsidR="00800322" w:rsidRDefault="00254B4E" w:rsidP="00800322">
            <w:pPr>
              <w:pStyle w:val="TableHeading"/>
              <w:jc w:val="left"/>
            </w:pPr>
            <w:r>
              <w:t>Community Needs</w:t>
            </w:r>
          </w:p>
        </w:tc>
      </w:tr>
      <w:tr w:rsidR="00800322" w:rsidTr="00C800F0">
        <w:tc>
          <w:tcPr>
            <w:tcW w:w="10422" w:type="dxa"/>
          </w:tcPr>
          <w:p w:rsidR="00800322" w:rsidRPr="00254B4E" w:rsidRDefault="00254B4E" w:rsidP="00254B4E">
            <w:pPr>
              <w:pStyle w:val="TableContent"/>
            </w:pPr>
            <w:r w:rsidRPr="00254B4E">
              <w:t>List the healthcare needs which could be better serviced in your community.</w:t>
            </w:r>
          </w:p>
          <w:p w:rsidR="00254B4E" w:rsidRDefault="00254B4E" w:rsidP="00800322">
            <w:pPr>
              <w:pStyle w:val="TableContent"/>
            </w:pPr>
          </w:p>
          <w:p w:rsidR="00254B4E" w:rsidRPr="00800322" w:rsidRDefault="00254B4E" w:rsidP="00800322">
            <w:pPr>
              <w:pStyle w:val="TableContent"/>
            </w:pPr>
          </w:p>
        </w:tc>
      </w:tr>
      <w:tr w:rsidR="00800322" w:rsidTr="00C800F0">
        <w:tc>
          <w:tcPr>
            <w:tcW w:w="10422" w:type="dxa"/>
          </w:tcPr>
          <w:p w:rsidR="00ED7E77" w:rsidRDefault="00254B4E" w:rsidP="00254B4E">
            <w:pPr>
              <w:pStyle w:val="TableContent"/>
            </w:pPr>
            <w:r w:rsidRPr="00D35A06">
              <w:t>Which of these needs could a TeleHealth programme service most effectively?</w:t>
            </w:r>
            <w:r>
              <w:t xml:space="preserve"> </w:t>
            </w:r>
            <w:r w:rsidRPr="00D35A06">
              <w:t>(</w:t>
            </w:r>
            <w:r>
              <w:t>L</w:t>
            </w:r>
            <w:r w:rsidRPr="00D35A06">
              <w:t>ist in order of priority</w:t>
            </w:r>
            <w:r>
              <w:t>.</w:t>
            </w:r>
            <w:r w:rsidRPr="00D35A06">
              <w:t>)</w:t>
            </w:r>
          </w:p>
          <w:p w:rsidR="00254B4E" w:rsidRDefault="00254B4E" w:rsidP="00254B4E">
            <w:pPr>
              <w:pStyle w:val="TableContent"/>
            </w:pPr>
          </w:p>
          <w:p w:rsidR="00254B4E" w:rsidRDefault="00254B4E" w:rsidP="00254B4E">
            <w:pPr>
              <w:pStyle w:val="TableContent"/>
            </w:pPr>
          </w:p>
          <w:p w:rsidR="00254B4E" w:rsidRPr="00800322" w:rsidRDefault="00254B4E" w:rsidP="00254B4E">
            <w:pPr>
              <w:pStyle w:val="TableContent"/>
            </w:pPr>
          </w:p>
        </w:tc>
      </w:tr>
      <w:tr w:rsidR="00254B4E" w:rsidTr="00C800F0">
        <w:tc>
          <w:tcPr>
            <w:tcW w:w="10422" w:type="dxa"/>
          </w:tcPr>
          <w:p w:rsidR="00254B4E" w:rsidRDefault="00254B4E" w:rsidP="00254B4E">
            <w:pPr>
              <w:pStyle w:val="TableContent"/>
            </w:pPr>
            <w:r w:rsidRPr="00D35A06">
              <w:t xml:space="preserve">Which healthcare services require your local residents to travel? </w:t>
            </w:r>
          </w:p>
          <w:p w:rsidR="00254B4E" w:rsidRDefault="00254B4E" w:rsidP="00254B4E">
            <w:pPr>
              <w:pStyle w:val="TableContent"/>
            </w:pPr>
          </w:p>
          <w:p w:rsidR="00254B4E" w:rsidRDefault="00254B4E" w:rsidP="00254B4E">
            <w:pPr>
              <w:pStyle w:val="TableContent"/>
            </w:pPr>
          </w:p>
          <w:p w:rsidR="00254B4E" w:rsidRPr="00D35A06" w:rsidRDefault="00254B4E" w:rsidP="00254B4E">
            <w:pPr>
              <w:pStyle w:val="TableContent"/>
            </w:pPr>
          </w:p>
        </w:tc>
      </w:tr>
      <w:tr w:rsidR="00254B4E" w:rsidTr="00C800F0">
        <w:tc>
          <w:tcPr>
            <w:tcW w:w="10422" w:type="dxa"/>
          </w:tcPr>
          <w:p w:rsidR="00254B4E" w:rsidRDefault="00254B4E" w:rsidP="00254B4E">
            <w:pPr>
              <w:pStyle w:val="TableContent"/>
            </w:pPr>
            <w:r>
              <w:t>Do you believe that</w:t>
            </w:r>
            <w:r w:rsidRPr="00D35A06">
              <w:t xml:space="preserve"> members of your community </w:t>
            </w:r>
            <w:r>
              <w:t xml:space="preserve">would be </w:t>
            </w:r>
            <w:r w:rsidRPr="00D35A06">
              <w:t>ready for a TeleHealth programme?</w:t>
            </w:r>
          </w:p>
          <w:p w:rsidR="00254B4E" w:rsidRDefault="00254B4E" w:rsidP="00254B4E">
            <w:pPr>
              <w:pStyle w:val="TableContent"/>
            </w:pPr>
          </w:p>
          <w:p w:rsidR="00254B4E" w:rsidRDefault="00254B4E" w:rsidP="00254B4E">
            <w:pPr>
              <w:pStyle w:val="TableContent"/>
            </w:pPr>
          </w:p>
          <w:p w:rsidR="00254B4E" w:rsidRPr="00D35A06" w:rsidRDefault="00254B4E" w:rsidP="00254B4E">
            <w:pPr>
              <w:pStyle w:val="TableContent"/>
            </w:pPr>
          </w:p>
        </w:tc>
      </w:tr>
    </w:tbl>
    <w:p w:rsidR="003E2B53" w:rsidRDefault="003E2B53" w:rsidP="00B72031"/>
    <w:tbl>
      <w:tblPr>
        <w:tblStyle w:val="TableGrid"/>
        <w:tblW w:w="0" w:type="auto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10422"/>
      </w:tblGrid>
      <w:tr w:rsidR="00254B4E" w:rsidTr="006244E1">
        <w:trPr>
          <w:trHeight w:val="654"/>
        </w:trPr>
        <w:tc>
          <w:tcPr>
            <w:tcW w:w="10422" w:type="dxa"/>
            <w:shd w:val="clear" w:color="auto" w:fill="50B146"/>
            <w:vAlign w:val="center"/>
          </w:tcPr>
          <w:p w:rsidR="00254B4E" w:rsidRDefault="00254B4E" w:rsidP="002516BA">
            <w:pPr>
              <w:pStyle w:val="TableHeading"/>
              <w:jc w:val="left"/>
            </w:pPr>
            <w:r w:rsidRPr="00254B4E">
              <w:t>Organisational Environment / Human Resource Needs</w:t>
            </w:r>
          </w:p>
        </w:tc>
      </w:tr>
      <w:tr w:rsidR="00254B4E" w:rsidTr="002516BA">
        <w:tc>
          <w:tcPr>
            <w:tcW w:w="10422" w:type="dxa"/>
          </w:tcPr>
          <w:p w:rsidR="00254B4E" w:rsidRDefault="00254B4E" w:rsidP="002516BA">
            <w:pPr>
              <w:pStyle w:val="TableContent"/>
            </w:pPr>
            <w:r w:rsidRPr="00254B4E">
              <w:t xml:space="preserve">Is your organisation ready to support a TeleHealth programme?  </w:t>
            </w:r>
          </w:p>
          <w:p w:rsidR="00254B4E" w:rsidRPr="00800322" w:rsidRDefault="00254B4E" w:rsidP="002516BA">
            <w:pPr>
              <w:pStyle w:val="TableContent"/>
            </w:pPr>
          </w:p>
        </w:tc>
      </w:tr>
      <w:tr w:rsidR="00254B4E" w:rsidTr="002516BA">
        <w:tc>
          <w:tcPr>
            <w:tcW w:w="10422" w:type="dxa"/>
          </w:tcPr>
          <w:p w:rsidR="00254B4E" w:rsidRDefault="00254B4E" w:rsidP="002516BA">
            <w:pPr>
              <w:pStyle w:val="TableContent"/>
            </w:pPr>
            <w:r w:rsidRPr="00254B4E">
              <w:t>Are there healthcare workers operating regularly in your community who could champion a TeleHealth programme or is a new recruit required?</w:t>
            </w:r>
          </w:p>
          <w:p w:rsidR="00254B4E" w:rsidRDefault="00254B4E" w:rsidP="002516BA">
            <w:pPr>
              <w:pStyle w:val="TableContent"/>
            </w:pPr>
          </w:p>
          <w:p w:rsidR="00254B4E" w:rsidRPr="00800322" w:rsidRDefault="00254B4E" w:rsidP="002516BA">
            <w:pPr>
              <w:pStyle w:val="TableContent"/>
            </w:pPr>
          </w:p>
        </w:tc>
      </w:tr>
      <w:tr w:rsidR="00254B4E" w:rsidTr="002516BA">
        <w:tc>
          <w:tcPr>
            <w:tcW w:w="10422" w:type="dxa"/>
          </w:tcPr>
          <w:p w:rsidR="00254B4E" w:rsidRDefault="00254B4E" w:rsidP="002516BA">
            <w:pPr>
              <w:pStyle w:val="TableContent"/>
            </w:pPr>
            <w:r w:rsidRPr="00254B4E">
              <w:t>Is there someone within the organisation who is willing to lead the implementation of a TeleHealth programme? Who is driving this programme clinically? Who would have authority over the programme?</w:t>
            </w:r>
          </w:p>
          <w:p w:rsidR="00254B4E" w:rsidRDefault="00254B4E" w:rsidP="002516BA">
            <w:pPr>
              <w:pStyle w:val="TableContent"/>
            </w:pPr>
          </w:p>
          <w:p w:rsidR="00254B4E" w:rsidRPr="00D35A06" w:rsidRDefault="00254B4E" w:rsidP="002516BA">
            <w:pPr>
              <w:pStyle w:val="TableContent"/>
            </w:pPr>
          </w:p>
        </w:tc>
      </w:tr>
      <w:tr w:rsidR="00254B4E" w:rsidTr="002516BA">
        <w:tc>
          <w:tcPr>
            <w:tcW w:w="10422" w:type="dxa"/>
          </w:tcPr>
          <w:p w:rsidR="00254B4E" w:rsidRDefault="00254B4E" w:rsidP="002516BA">
            <w:pPr>
              <w:pStyle w:val="TableContent"/>
            </w:pPr>
            <w:r w:rsidRPr="00254B4E">
              <w:t>Are members of your organisation aware of TeleHealth and its benefits or does time need to be spent educating employees on how a programme will benefit the organisation?</w:t>
            </w:r>
          </w:p>
          <w:p w:rsidR="00254B4E" w:rsidRDefault="00254B4E" w:rsidP="002516BA">
            <w:pPr>
              <w:pStyle w:val="TableContent"/>
            </w:pPr>
          </w:p>
          <w:p w:rsidR="00254B4E" w:rsidRPr="00D35A06" w:rsidRDefault="00254B4E" w:rsidP="002516BA">
            <w:pPr>
              <w:pStyle w:val="TableContent"/>
            </w:pPr>
          </w:p>
        </w:tc>
      </w:tr>
      <w:tr w:rsidR="00254B4E" w:rsidTr="002516BA">
        <w:tc>
          <w:tcPr>
            <w:tcW w:w="10422" w:type="dxa"/>
          </w:tcPr>
          <w:p w:rsidR="00254B4E" w:rsidRDefault="00254B4E" w:rsidP="002516BA">
            <w:pPr>
              <w:pStyle w:val="TableContent"/>
            </w:pPr>
            <w:r w:rsidRPr="00254B4E">
              <w:t>Is there budget available to support a TeleHealth programme?  If not, how will the programme be funded?</w:t>
            </w:r>
          </w:p>
          <w:p w:rsidR="00F61C55" w:rsidRDefault="00F61C55" w:rsidP="002516BA">
            <w:pPr>
              <w:pStyle w:val="TableContent"/>
            </w:pPr>
          </w:p>
          <w:p w:rsidR="00F61C55" w:rsidRDefault="00F61C55" w:rsidP="002516BA">
            <w:pPr>
              <w:pStyle w:val="TableContent"/>
            </w:pPr>
          </w:p>
          <w:p w:rsidR="00F61C55" w:rsidRPr="00254B4E" w:rsidRDefault="00F61C55" w:rsidP="002516BA">
            <w:pPr>
              <w:pStyle w:val="TableContent"/>
            </w:pPr>
          </w:p>
        </w:tc>
      </w:tr>
    </w:tbl>
    <w:p w:rsidR="00C31CB5" w:rsidRDefault="00C31CB5" w:rsidP="00800322"/>
    <w:tbl>
      <w:tblPr>
        <w:tblStyle w:val="TableGrid"/>
        <w:tblW w:w="0" w:type="auto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10422"/>
      </w:tblGrid>
      <w:tr w:rsidR="00254B4E" w:rsidTr="006244E1">
        <w:trPr>
          <w:trHeight w:val="654"/>
        </w:trPr>
        <w:tc>
          <w:tcPr>
            <w:tcW w:w="10422" w:type="dxa"/>
            <w:shd w:val="clear" w:color="auto" w:fill="50B146"/>
            <w:vAlign w:val="center"/>
          </w:tcPr>
          <w:p w:rsidR="00254B4E" w:rsidRDefault="00254B4E" w:rsidP="002516BA">
            <w:pPr>
              <w:pStyle w:val="TableHeading"/>
              <w:jc w:val="left"/>
            </w:pPr>
            <w:r w:rsidRPr="00254B4E">
              <w:t>Technological &amp; Administrative Needs</w:t>
            </w:r>
          </w:p>
        </w:tc>
      </w:tr>
      <w:tr w:rsidR="00254B4E" w:rsidTr="002516BA">
        <w:tc>
          <w:tcPr>
            <w:tcW w:w="10422" w:type="dxa"/>
          </w:tcPr>
          <w:p w:rsidR="00254B4E" w:rsidRDefault="00254B4E" w:rsidP="002516BA">
            <w:pPr>
              <w:pStyle w:val="TableContent"/>
            </w:pPr>
            <w:r w:rsidRPr="00254B4E">
              <w:t>Are there any technological barriers to be addressed prior to developing a TeleHealth programme?</w:t>
            </w:r>
          </w:p>
          <w:p w:rsidR="00254B4E" w:rsidRDefault="00254B4E" w:rsidP="002516BA">
            <w:pPr>
              <w:pStyle w:val="TableContent"/>
            </w:pPr>
          </w:p>
          <w:p w:rsidR="00254B4E" w:rsidRDefault="00254B4E" w:rsidP="002516BA">
            <w:pPr>
              <w:pStyle w:val="TableContent"/>
            </w:pPr>
          </w:p>
          <w:p w:rsidR="00254B4E" w:rsidRPr="00800322" w:rsidRDefault="00254B4E" w:rsidP="002516BA">
            <w:pPr>
              <w:pStyle w:val="TableContent"/>
            </w:pPr>
          </w:p>
        </w:tc>
      </w:tr>
      <w:tr w:rsidR="00254B4E" w:rsidTr="002516BA">
        <w:tc>
          <w:tcPr>
            <w:tcW w:w="10422" w:type="dxa"/>
          </w:tcPr>
          <w:p w:rsidR="00254B4E" w:rsidRDefault="00254B4E" w:rsidP="002516BA">
            <w:pPr>
              <w:pStyle w:val="TableContent"/>
            </w:pPr>
            <w:r w:rsidRPr="00254B4E">
              <w:t>Does the organisation have a dedicated IT department/employee who will help support the programme?</w:t>
            </w:r>
          </w:p>
          <w:p w:rsidR="00254B4E" w:rsidRDefault="00254B4E" w:rsidP="002516BA">
            <w:pPr>
              <w:pStyle w:val="TableContent"/>
            </w:pPr>
          </w:p>
          <w:p w:rsidR="00F61C55" w:rsidRDefault="00F61C55" w:rsidP="002516BA">
            <w:pPr>
              <w:pStyle w:val="TableContent"/>
            </w:pPr>
          </w:p>
          <w:p w:rsidR="00F61C55" w:rsidRPr="00800322" w:rsidRDefault="00F61C55" w:rsidP="002516BA">
            <w:pPr>
              <w:pStyle w:val="TableContent"/>
            </w:pPr>
          </w:p>
        </w:tc>
      </w:tr>
      <w:tr w:rsidR="00254B4E" w:rsidTr="002516BA">
        <w:tc>
          <w:tcPr>
            <w:tcW w:w="10422" w:type="dxa"/>
          </w:tcPr>
          <w:p w:rsidR="00254B4E" w:rsidRDefault="00254B4E" w:rsidP="002516BA">
            <w:pPr>
              <w:pStyle w:val="TableContent"/>
            </w:pPr>
            <w:r w:rsidRPr="00254B4E">
              <w:t>Are there any administrative barriers such as scheduling and room availability that need to be addressed prior to developing a TeleHealth programme?</w:t>
            </w:r>
          </w:p>
          <w:p w:rsidR="00254B4E" w:rsidRDefault="00254B4E" w:rsidP="002516BA">
            <w:pPr>
              <w:pStyle w:val="TableContent"/>
            </w:pPr>
          </w:p>
          <w:p w:rsidR="00F61C55" w:rsidRDefault="00F61C55" w:rsidP="002516BA">
            <w:pPr>
              <w:pStyle w:val="TableContent"/>
            </w:pPr>
          </w:p>
          <w:p w:rsidR="00F61C55" w:rsidRPr="00D35A06" w:rsidRDefault="00F61C55" w:rsidP="002516BA">
            <w:pPr>
              <w:pStyle w:val="TableContent"/>
            </w:pPr>
          </w:p>
        </w:tc>
      </w:tr>
    </w:tbl>
    <w:p w:rsidR="00254B4E" w:rsidRDefault="00254B4E" w:rsidP="00800322">
      <w:bookmarkStart w:id="0" w:name="_GoBack"/>
      <w:bookmarkEnd w:id="0"/>
    </w:p>
    <w:sectPr w:rsidR="00254B4E" w:rsidSect="006244E1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134" w:right="707" w:bottom="1440" w:left="851" w:header="709" w:footer="3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D1C40" w:rsidRDefault="003D1C40" w:rsidP="00B72031">
      <w:r>
        <w:separator/>
      </w:r>
    </w:p>
  </w:endnote>
  <w:endnote w:type="continuationSeparator" w:id="0">
    <w:p w:rsidR="003D1C40" w:rsidRDefault="003D1C40" w:rsidP="00B720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B18B0" w:rsidRPr="00EB18B0" w:rsidRDefault="00EB18B0" w:rsidP="00EB18B0">
    <w:pPr>
      <w:pStyle w:val="Footer"/>
      <w:tabs>
        <w:tab w:val="clear" w:pos="9360"/>
        <w:tab w:val="right" w:pos="10206"/>
      </w:tabs>
      <w:rPr>
        <w:i/>
        <w:sz w:val="20"/>
        <w:szCs w:val="20"/>
      </w:rPr>
    </w:pPr>
    <w:r>
      <w:rPr>
        <w:i/>
        <w:sz w:val="20"/>
        <w:szCs w:val="20"/>
      </w:rPr>
      <w:t>NZ TeleHealth Res</w:t>
    </w:r>
    <w:r w:rsidR="006244E1">
      <w:rPr>
        <w:i/>
        <w:sz w:val="20"/>
        <w:szCs w:val="20"/>
      </w:rPr>
      <w:t>ource Centre – www.telehealth.org</w:t>
    </w:r>
    <w:r>
      <w:rPr>
        <w:i/>
        <w:sz w:val="20"/>
        <w:szCs w:val="20"/>
      </w:rPr>
      <w:t>.nz</w:t>
    </w:r>
    <w:r w:rsidRPr="00EB18B0">
      <w:rPr>
        <w:i/>
        <w:sz w:val="20"/>
        <w:szCs w:val="20"/>
      </w:rPr>
      <w:tab/>
    </w:r>
    <w:r w:rsidRPr="00EB18B0">
      <w:rPr>
        <w:i/>
        <w:sz w:val="20"/>
        <w:szCs w:val="20"/>
      </w:rPr>
      <w:tab/>
    </w:r>
    <w:r>
      <w:rPr>
        <w:i/>
        <w:sz w:val="20"/>
        <w:szCs w:val="20"/>
      </w:rPr>
      <w:t xml:space="preserve">Step 3 – </w:t>
    </w:r>
    <w:r w:rsidR="00F61C55">
      <w:rPr>
        <w:i/>
        <w:sz w:val="20"/>
        <w:szCs w:val="20"/>
      </w:rPr>
      <w:t>Assess Nee</w:t>
    </w:r>
    <w:r w:rsidR="006244E1">
      <w:rPr>
        <w:i/>
        <w:sz w:val="20"/>
        <w:szCs w:val="20"/>
      </w:rPr>
      <w:t>ds and Environment Worksheet (18 Aug 2017</w:t>
    </w:r>
    <w:r>
      <w:rPr>
        <w:i/>
        <w:sz w:val="20"/>
        <w:szCs w:val="20"/>
      </w:rPr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B18B0" w:rsidRPr="00EB18B0" w:rsidRDefault="00EB18B0" w:rsidP="00800322">
    <w:pPr>
      <w:pStyle w:val="Footer"/>
      <w:tabs>
        <w:tab w:val="clear" w:pos="9360"/>
        <w:tab w:val="right" w:pos="10348"/>
        <w:tab w:val="right" w:pos="14317"/>
      </w:tabs>
      <w:ind w:hanging="142"/>
      <w:rPr>
        <w:b/>
        <w:i/>
        <w:sz w:val="20"/>
        <w:szCs w:val="20"/>
      </w:rPr>
    </w:pPr>
    <w:r w:rsidRPr="00EB18B0">
      <w:rPr>
        <w:i/>
        <w:sz w:val="20"/>
        <w:szCs w:val="20"/>
      </w:rPr>
      <w:t>NZ TeleHealth Resource Centre</w:t>
    </w:r>
    <w:r>
      <w:rPr>
        <w:i/>
        <w:sz w:val="20"/>
        <w:szCs w:val="20"/>
      </w:rPr>
      <w:t xml:space="preserve"> - </w:t>
    </w:r>
    <w:r w:rsidR="00800322">
      <w:rPr>
        <w:i/>
        <w:sz w:val="20"/>
        <w:szCs w:val="20"/>
      </w:rPr>
      <w:t xml:space="preserve">www.telehealth.co.nz </w:t>
    </w:r>
    <w:r w:rsidR="00800322">
      <w:rPr>
        <w:i/>
        <w:sz w:val="20"/>
        <w:szCs w:val="20"/>
      </w:rPr>
      <w:tab/>
    </w:r>
    <w:r w:rsidR="00800322">
      <w:rPr>
        <w:i/>
        <w:sz w:val="20"/>
        <w:szCs w:val="20"/>
      </w:rPr>
      <w:tab/>
    </w:r>
    <w:r w:rsidR="00ED7E77">
      <w:rPr>
        <w:i/>
        <w:sz w:val="20"/>
        <w:szCs w:val="20"/>
      </w:rPr>
      <w:t>Document Title Here (01 Jan</w:t>
    </w:r>
    <w:r>
      <w:rPr>
        <w:i/>
        <w:sz w:val="20"/>
        <w:szCs w:val="20"/>
      </w:rPr>
      <w:t xml:space="preserve"> 2014)</w:t>
    </w:r>
  </w:p>
  <w:p w:rsidR="00EB18B0" w:rsidRPr="00EB18B0" w:rsidRDefault="00EB18B0" w:rsidP="00EB18B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D1C40" w:rsidRDefault="003D1C40" w:rsidP="00B72031">
      <w:r>
        <w:separator/>
      </w:r>
    </w:p>
  </w:footnote>
  <w:footnote w:type="continuationSeparator" w:id="0">
    <w:p w:rsidR="003D1C40" w:rsidRDefault="003D1C40" w:rsidP="00B720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B1393" w:rsidRDefault="006244E1" w:rsidP="00B72031">
    <w:pPr>
      <w:pStyle w:val="Header"/>
    </w:pPr>
    <w:r>
      <w:rPr>
        <w:noProof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column">
            <wp:posOffset>5006977</wp:posOffset>
          </wp:positionH>
          <wp:positionV relativeFrom="paragraph">
            <wp:posOffset>-25672</wp:posOffset>
          </wp:positionV>
          <wp:extent cx="1534884" cy="511628"/>
          <wp:effectExtent l="0" t="0" r="8255" b="3175"/>
          <wp:wrapNone/>
          <wp:docPr id="2" name="Picture 2" descr="A picture containing object, clock&#10;&#10;Description generated with high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TelehealthLogoGreenLong400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51540" cy="5171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EB18B0" w:rsidRDefault="00EB18B0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B18B0" w:rsidRDefault="006244E1">
    <w:pPr>
      <w:pStyle w:val="Header"/>
    </w:pPr>
    <w:r>
      <w:rPr>
        <w:noProof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5267416</wp:posOffset>
          </wp:positionH>
          <wp:positionV relativeFrom="paragraph">
            <wp:posOffset>-53159</wp:posOffset>
          </wp:positionV>
          <wp:extent cx="1280160" cy="426720"/>
          <wp:effectExtent l="0" t="0" r="0" b="0"/>
          <wp:wrapNone/>
          <wp:docPr id="1" name="Picture 1" descr="A picture containing object, clock&#10;&#10;Description generated with high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TelehealthLogoGreenLong400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80160" cy="4267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15F222D"/>
    <w:multiLevelType w:val="hybridMultilevel"/>
    <w:tmpl w:val="3C68F63A"/>
    <w:lvl w:ilvl="0" w:tplc="D258F2B6">
      <w:numFmt w:val="bullet"/>
      <w:lvlText w:val="-"/>
      <w:lvlJc w:val="left"/>
      <w:pPr>
        <w:ind w:left="765" w:hanging="360"/>
      </w:pPr>
      <w:rPr>
        <w:rFonts w:ascii="Calibri" w:eastAsiaTheme="minorHAnsi" w:hAnsi="Calibri" w:cstheme="minorBidi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0MTexNDAztbS0NDawNDZT0lEKTi0uzszPAykwrAUAIowbOCwAAAA="/>
  </w:docVars>
  <w:rsids>
    <w:rsidRoot w:val="003E2B53"/>
    <w:rsid w:val="000778E0"/>
    <w:rsid w:val="00231D8B"/>
    <w:rsid w:val="00254B4E"/>
    <w:rsid w:val="002B098E"/>
    <w:rsid w:val="002F4923"/>
    <w:rsid w:val="003D1C40"/>
    <w:rsid w:val="003E2B53"/>
    <w:rsid w:val="00446FB1"/>
    <w:rsid w:val="004B066F"/>
    <w:rsid w:val="006070D6"/>
    <w:rsid w:val="006244E1"/>
    <w:rsid w:val="0070611E"/>
    <w:rsid w:val="0072292A"/>
    <w:rsid w:val="007303DF"/>
    <w:rsid w:val="00732CDD"/>
    <w:rsid w:val="007C04A4"/>
    <w:rsid w:val="00800322"/>
    <w:rsid w:val="008B708F"/>
    <w:rsid w:val="00911A08"/>
    <w:rsid w:val="009E1ED5"/>
    <w:rsid w:val="00AE0506"/>
    <w:rsid w:val="00B72031"/>
    <w:rsid w:val="00BB1393"/>
    <w:rsid w:val="00C31CB5"/>
    <w:rsid w:val="00C57F87"/>
    <w:rsid w:val="00C800F0"/>
    <w:rsid w:val="00C85761"/>
    <w:rsid w:val="00D606CC"/>
    <w:rsid w:val="00DD2AC7"/>
    <w:rsid w:val="00EB18B0"/>
    <w:rsid w:val="00ED7E77"/>
    <w:rsid w:val="00F61C55"/>
    <w:rsid w:val="00FF6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6658144C"/>
  <w15:docId w15:val="{B2ABBEAC-D3D0-425F-8349-B8FA088C0B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72031"/>
    <w:pPr>
      <w:spacing w:after="360" w:line="288" w:lineRule="auto"/>
      <w:ind w:right="-23"/>
    </w:pPr>
    <w:rPr>
      <w:color w:val="595959" w:themeColor="text1" w:themeTint="A6"/>
    </w:rPr>
  </w:style>
  <w:style w:type="paragraph" w:styleId="Heading1">
    <w:name w:val="heading 1"/>
    <w:aliases w:val="H1 padding"/>
    <w:basedOn w:val="Title"/>
    <w:next w:val="Normal"/>
    <w:link w:val="Heading1Char"/>
    <w:uiPriority w:val="9"/>
    <w:qFormat/>
    <w:rsid w:val="00B72031"/>
    <w:pPr>
      <w:pBdr>
        <w:bottom w:val="single" w:sz="2" w:space="4" w:color="818285"/>
      </w:pBdr>
      <w:spacing w:after="600"/>
      <w:outlineLvl w:val="0"/>
    </w:pPr>
    <w:rPr>
      <w:rFonts w:asciiTheme="minorHAnsi" w:hAnsiTheme="minorHAnsi"/>
      <w:color w:val="00B0F0"/>
      <w:sz w:val="36"/>
      <w:szCs w:val="36"/>
      <w14:textFill>
        <w14:solidFill>
          <w14:srgbClr w14:val="00B0F0">
            <w14:lumMod w14:val="75000"/>
            <w14:lumMod w14:val="65000"/>
            <w14:lumOff w14:val="35000"/>
          </w14:srgbClr>
        </w14:solidFill>
      </w14:textFill>
    </w:rPr>
  </w:style>
  <w:style w:type="paragraph" w:styleId="Heading2">
    <w:name w:val="heading 2"/>
    <w:basedOn w:val="Normal"/>
    <w:link w:val="Heading2Char"/>
    <w:uiPriority w:val="9"/>
    <w:rsid w:val="00DD2AC7"/>
    <w:pPr>
      <w:outlineLvl w:val="1"/>
    </w:pPr>
    <w:rPr>
      <w:b/>
      <w:color w:val="0088CC"/>
      <w:lang w:val="en-US"/>
      <w14:textFill>
        <w14:solidFill>
          <w14:srgbClr w14:val="0088CC">
            <w14:lumMod w14:val="65000"/>
            <w14:lumOff w14:val="35000"/>
          </w14:srgbClr>
        </w14:solidFill>
      </w14:textFill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E2B53"/>
    <w:pPr>
      <w:ind w:left="720"/>
      <w:contextualSpacing/>
    </w:pPr>
  </w:style>
  <w:style w:type="table" w:styleId="TableGrid">
    <w:name w:val="Table Grid"/>
    <w:basedOn w:val="TableNormal"/>
    <w:uiPriority w:val="39"/>
    <w:rsid w:val="003E2B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B13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139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B13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1393"/>
  </w:style>
  <w:style w:type="paragraph" w:styleId="Footer">
    <w:name w:val="footer"/>
    <w:basedOn w:val="Normal"/>
    <w:link w:val="FooterChar"/>
    <w:uiPriority w:val="99"/>
    <w:unhideWhenUsed/>
    <w:rsid w:val="00BB13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1393"/>
  </w:style>
  <w:style w:type="character" w:customStyle="1" w:styleId="Heading2Char">
    <w:name w:val="Heading 2 Char"/>
    <w:basedOn w:val="DefaultParagraphFont"/>
    <w:link w:val="Heading2"/>
    <w:uiPriority w:val="9"/>
    <w:rsid w:val="00DD2AC7"/>
    <w:rPr>
      <w:b/>
      <w:color w:val="0088CC"/>
      <w:lang w:val="en-US"/>
      <w14:textFill>
        <w14:solidFill>
          <w14:srgbClr w14:val="0088CC">
            <w14:lumMod w14:val="85000"/>
            <w14:lumOff w14:val="15000"/>
          </w14:srgbClr>
        </w14:solidFill>
      </w14:textFill>
    </w:rPr>
  </w:style>
  <w:style w:type="character" w:customStyle="1" w:styleId="Heading1Char">
    <w:name w:val="Heading 1 Char"/>
    <w:aliases w:val="H1 padding Char"/>
    <w:basedOn w:val="DefaultParagraphFont"/>
    <w:link w:val="Heading1"/>
    <w:uiPriority w:val="9"/>
    <w:rsid w:val="00B72031"/>
    <w:rPr>
      <w:rFonts w:eastAsiaTheme="majorEastAsia" w:cstheme="majorBidi"/>
      <w:color w:val="00B0F0"/>
      <w:spacing w:val="5"/>
      <w:kern w:val="28"/>
      <w:sz w:val="36"/>
      <w:szCs w:val="36"/>
    </w:rPr>
  </w:style>
  <w:style w:type="paragraph" w:styleId="Title">
    <w:name w:val="Title"/>
    <w:basedOn w:val="Normal"/>
    <w:next w:val="Normal"/>
    <w:link w:val="TitleChar"/>
    <w:uiPriority w:val="10"/>
    <w:rsid w:val="008B708F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44546A" w:themeColor="text2"/>
      <w:spacing w:val="5"/>
      <w:kern w:val="28"/>
      <w:sz w:val="52"/>
      <w:szCs w:val="52"/>
      <w14:textFill>
        <w14:solidFill>
          <w14:schemeClr w14:val="tx2">
            <w14:lumMod w14:val="75000"/>
            <w14:lumMod w14:val="65000"/>
            <w14:lumOff w14:val="35000"/>
          </w14:schemeClr>
        </w14:solidFill>
      </w14:textFill>
    </w:rPr>
  </w:style>
  <w:style w:type="character" w:customStyle="1" w:styleId="TitleChar">
    <w:name w:val="Title Char"/>
    <w:basedOn w:val="DefaultParagraphFont"/>
    <w:link w:val="Title"/>
    <w:uiPriority w:val="10"/>
    <w:rsid w:val="008B708F"/>
    <w:rPr>
      <w:rFonts w:asciiTheme="majorHAnsi" w:eastAsiaTheme="majorEastAsia" w:hAnsiTheme="majorHAnsi" w:cstheme="majorBidi"/>
      <w:color w:val="44546A" w:themeColor="text2"/>
      <w:spacing w:val="5"/>
      <w:kern w:val="28"/>
      <w:sz w:val="52"/>
      <w:szCs w:val="52"/>
      <w14:textFill>
        <w14:solidFill>
          <w14:schemeClr w14:val="tx2">
            <w14:lumMod w14:val="75000"/>
            <w14:lumMod w14:val="85000"/>
            <w14:lumOff w14:val="15000"/>
          </w14:schemeClr>
        </w14:solidFill>
      </w14:textFill>
    </w:rPr>
  </w:style>
  <w:style w:type="paragraph" w:customStyle="1" w:styleId="H1Nopadding">
    <w:name w:val="H1 No padding"/>
    <w:basedOn w:val="Heading1"/>
    <w:link w:val="H1NopaddingChar"/>
    <w:qFormat/>
    <w:rsid w:val="006244E1"/>
    <w:pPr>
      <w:spacing w:after="360"/>
    </w:pPr>
    <w:rPr>
      <w:color w:val="50B146"/>
    </w:rPr>
  </w:style>
  <w:style w:type="paragraph" w:customStyle="1" w:styleId="small">
    <w:name w:val="small"/>
    <w:basedOn w:val="Normal"/>
    <w:link w:val="smallChar"/>
    <w:qFormat/>
    <w:rsid w:val="009E1ED5"/>
    <w:rPr>
      <w:i/>
      <w:sz w:val="18"/>
      <w:szCs w:val="18"/>
    </w:rPr>
  </w:style>
  <w:style w:type="character" w:customStyle="1" w:styleId="H1NopaddingChar">
    <w:name w:val="H1 No padding Char"/>
    <w:basedOn w:val="Heading1Char"/>
    <w:link w:val="H1Nopadding"/>
    <w:rsid w:val="006244E1"/>
    <w:rPr>
      <w:rFonts w:eastAsiaTheme="majorEastAsia" w:cstheme="majorBidi"/>
      <w:color w:val="50B146"/>
      <w:spacing w:val="5"/>
      <w:kern w:val="28"/>
      <w:sz w:val="36"/>
      <w:szCs w:val="36"/>
    </w:rPr>
  </w:style>
  <w:style w:type="character" w:customStyle="1" w:styleId="smallChar">
    <w:name w:val="small Char"/>
    <w:basedOn w:val="DefaultParagraphFont"/>
    <w:link w:val="small"/>
    <w:rsid w:val="009E1ED5"/>
    <w:rPr>
      <w:i/>
      <w:color w:val="595959" w:themeColor="text1" w:themeTint="A6"/>
      <w:sz w:val="18"/>
      <w:szCs w:val="18"/>
    </w:rPr>
  </w:style>
  <w:style w:type="paragraph" w:customStyle="1" w:styleId="TableHeading">
    <w:name w:val="Table Heading"/>
    <w:basedOn w:val="Normal"/>
    <w:link w:val="TableHeadingChar"/>
    <w:qFormat/>
    <w:rsid w:val="0070611E"/>
    <w:pPr>
      <w:spacing w:after="0"/>
      <w:jc w:val="center"/>
    </w:pPr>
    <w:rPr>
      <w:b/>
      <w:i/>
      <w:color w:val="FFFFFF" w:themeColor="background1"/>
      <w:sz w:val="24"/>
      <w:szCs w:val="24"/>
    </w:rPr>
  </w:style>
  <w:style w:type="paragraph" w:customStyle="1" w:styleId="TableContent">
    <w:name w:val="Table Content"/>
    <w:basedOn w:val="Normal"/>
    <w:link w:val="TableContentChar"/>
    <w:qFormat/>
    <w:rsid w:val="00800322"/>
    <w:pPr>
      <w:spacing w:after="0"/>
    </w:pPr>
    <w:rPr>
      <w:sz w:val="20"/>
      <w:szCs w:val="20"/>
    </w:rPr>
  </w:style>
  <w:style w:type="character" w:customStyle="1" w:styleId="TableHeadingChar">
    <w:name w:val="Table Heading Char"/>
    <w:basedOn w:val="DefaultParagraphFont"/>
    <w:link w:val="TableHeading"/>
    <w:rsid w:val="0070611E"/>
    <w:rPr>
      <w:b/>
      <w:i/>
      <w:color w:val="FFFFFF" w:themeColor="background1"/>
      <w:sz w:val="24"/>
      <w:szCs w:val="24"/>
    </w:rPr>
  </w:style>
  <w:style w:type="paragraph" w:customStyle="1" w:styleId="TableBold">
    <w:name w:val="Table Bold"/>
    <w:basedOn w:val="Normal"/>
    <w:link w:val="TableBoldChar"/>
    <w:qFormat/>
    <w:rsid w:val="0070611E"/>
    <w:pPr>
      <w:spacing w:after="0"/>
    </w:pPr>
    <w:rPr>
      <w:b/>
      <w:i/>
    </w:rPr>
  </w:style>
  <w:style w:type="character" w:customStyle="1" w:styleId="TableContentChar">
    <w:name w:val="Table Content Char"/>
    <w:basedOn w:val="DefaultParagraphFont"/>
    <w:link w:val="TableContent"/>
    <w:rsid w:val="00800322"/>
    <w:rPr>
      <w:color w:val="595959" w:themeColor="text1" w:themeTint="A6"/>
      <w:sz w:val="20"/>
      <w:szCs w:val="20"/>
    </w:rPr>
  </w:style>
  <w:style w:type="paragraph" w:customStyle="1" w:styleId="TableSmall">
    <w:name w:val="Table Small"/>
    <w:basedOn w:val="Normal"/>
    <w:link w:val="TableSmallChar"/>
    <w:qFormat/>
    <w:rsid w:val="0070611E"/>
    <w:pPr>
      <w:spacing w:after="0"/>
    </w:pPr>
    <w:rPr>
      <w:sz w:val="18"/>
      <w:szCs w:val="18"/>
    </w:rPr>
  </w:style>
  <w:style w:type="character" w:customStyle="1" w:styleId="TableBoldChar">
    <w:name w:val="Table Bold Char"/>
    <w:basedOn w:val="DefaultParagraphFont"/>
    <w:link w:val="TableBold"/>
    <w:rsid w:val="0070611E"/>
    <w:rPr>
      <w:b/>
      <w:i/>
      <w:color w:val="595959" w:themeColor="text1" w:themeTint="A6"/>
    </w:rPr>
  </w:style>
  <w:style w:type="character" w:customStyle="1" w:styleId="TableSmallChar">
    <w:name w:val="Table Small Char"/>
    <w:basedOn w:val="DefaultParagraphFont"/>
    <w:link w:val="TableSmall"/>
    <w:rsid w:val="0070611E"/>
    <w:rPr>
      <w:color w:val="595959" w:themeColor="text1" w:themeTint="A6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12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E07A2F-0ECD-46C0-87D9-5527DBD7AD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230</Words>
  <Characters>1314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dse</dc:creator>
  <cp:lastModifiedBy>Andrew Panckhurst</cp:lastModifiedBy>
  <cp:revision>2</cp:revision>
  <cp:lastPrinted>2014-06-24T21:47:00Z</cp:lastPrinted>
  <dcterms:created xsi:type="dcterms:W3CDTF">2017-08-18T00:47:00Z</dcterms:created>
  <dcterms:modified xsi:type="dcterms:W3CDTF">2017-08-18T00:47:00Z</dcterms:modified>
</cp:coreProperties>
</file>